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04" w:rsidRPr="00760142" w:rsidRDefault="0016709C" w:rsidP="008C499D">
      <w:pPr>
        <w:pStyle w:val="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760142">
        <w:rPr>
          <w:rFonts w:ascii="Arial Black" w:hAnsi="Arial Black"/>
          <w:sz w:val="32"/>
          <w:szCs w:val="32"/>
        </w:rPr>
        <w:t>Oznámení o zpracování osobních údajů</w:t>
      </w:r>
    </w:p>
    <w:p w:rsidR="0016709C" w:rsidRPr="00760142" w:rsidRDefault="0016709C" w:rsidP="008C499D">
      <w:pPr>
        <w:pStyle w:val="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Arial Black" w:hAnsi="Arial Black"/>
          <w:sz w:val="32"/>
          <w:szCs w:val="32"/>
        </w:rPr>
      </w:pPr>
      <w:r w:rsidRPr="00760142">
        <w:rPr>
          <w:rFonts w:ascii="Arial Black" w:hAnsi="Arial Black"/>
          <w:sz w:val="32"/>
          <w:szCs w:val="32"/>
        </w:rPr>
        <w:t xml:space="preserve">za účelem </w:t>
      </w:r>
      <w:r w:rsidR="00CA2E0E" w:rsidRPr="00760142">
        <w:rPr>
          <w:rFonts w:ascii="Arial Black" w:hAnsi="Arial Black"/>
          <w:sz w:val="32"/>
          <w:szCs w:val="32"/>
        </w:rPr>
        <w:t>vedení personální a mzdové agendy</w:t>
      </w:r>
    </w:p>
    <w:p w:rsidR="0016709C" w:rsidRDefault="0016709C" w:rsidP="0016709C">
      <w:pPr>
        <w:rPr>
          <w:lang w:eastAsia="en-US"/>
        </w:rPr>
      </w:pPr>
    </w:p>
    <w:p w:rsidR="00760142" w:rsidRPr="002A47E2" w:rsidRDefault="00760142" w:rsidP="00760142">
      <w:pPr>
        <w:ind w:right="-650"/>
        <w:rPr>
          <w:rFonts w:ascii="Arial Black" w:eastAsia="SimSun" w:hAnsi="Arial Black" w:cs="Arial"/>
          <w:bCs/>
        </w:rPr>
      </w:pPr>
      <w:r w:rsidRPr="002A47E2">
        <w:rPr>
          <w:rFonts w:ascii="Arial Black" w:eastAsia="SimSun" w:hAnsi="Arial Black" w:cs="Arial"/>
          <w:b/>
        </w:rPr>
        <w:t>Z</w:t>
      </w:r>
      <w:r w:rsidRPr="002A47E2">
        <w:rPr>
          <w:rFonts w:ascii="Arial Black" w:eastAsia="SimSun" w:hAnsi="Arial Black" w:cs="Arial"/>
          <w:bCs/>
        </w:rPr>
        <w:t>ákladní škola a Mateřská škola Střelské Hoštice, okres Strakonice</w:t>
      </w:r>
    </w:p>
    <w:p w:rsidR="00760142" w:rsidRPr="00553030" w:rsidRDefault="00760142" w:rsidP="00760142">
      <w:pPr>
        <w:ind w:right="-65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10, 387 15 Střelské Hoštice</w:t>
      </w:r>
    </w:p>
    <w:p w:rsidR="00760142" w:rsidRPr="00EF30AF" w:rsidRDefault="00760142" w:rsidP="00760142">
      <w:pPr>
        <w:ind w:right="-650"/>
        <w:rPr>
          <w:rFonts w:ascii="Arial" w:hAnsi="Arial" w:cs="Arial"/>
        </w:rPr>
      </w:pPr>
      <w:r w:rsidRPr="00553030">
        <w:rPr>
          <w:rFonts w:ascii="Arial" w:hAnsi="Arial" w:cs="Arial"/>
        </w:rPr>
        <w:t>IČ</w:t>
      </w:r>
      <w:r>
        <w:rPr>
          <w:rFonts w:ascii="Arial" w:hAnsi="Arial" w:cs="Arial"/>
        </w:rPr>
        <w:t>O:</w:t>
      </w:r>
      <w:r w:rsidRPr="005530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75000831</w:t>
      </w:r>
    </w:p>
    <w:p w:rsidR="00760142" w:rsidRDefault="00760142" w:rsidP="00760142">
      <w:pPr>
        <w:ind w:right="-650"/>
        <w:rPr>
          <w:rFonts w:ascii="Arial" w:hAnsi="Arial" w:cs="Arial"/>
        </w:rPr>
      </w:pPr>
      <w:r>
        <w:rPr>
          <w:rFonts w:ascii="Arial" w:hAnsi="Arial" w:cs="Arial"/>
        </w:rPr>
        <w:t>právní forma: příspěvková organizace</w:t>
      </w:r>
    </w:p>
    <w:p w:rsidR="00760142" w:rsidRDefault="00760142" w:rsidP="00760142">
      <w:pPr>
        <w:ind w:right="-650"/>
        <w:rPr>
          <w:rFonts w:ascii="Arial" w:eastAsia="SimSun" w:hAnsi="Arial" w:cs="Arial"/>
          <w:sz w:val="18"/>
          <w:szCs w:val="18"/>
        </w:rPr>
      </w:pPr>
      <w:r w:rsidRPr="003B49EC">
        <w:rPr>
          <w:rFonts w:ascii="Arial" w:eastAsia="SimSun" w:hAnsi="Arial" w:cs="Arial"/>
          <w:sz w:val="18"/>
          <w:szCs w:val="18"/>
        </w:rPr>
        <w:t>zapsaná do obchodního rejstříku vedeného Krajský soudem v Českých Budějovicích</w:t>
      </w:r>
      <w:r>
        <w:rPr>
          <w:rFonts w:ascii="Arial" w:eastAsia="SimSun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SimSun" w:hAnsi="Arial" w:cs="Arial"/>
          <w:sz w:val="18"/>
          <w:szCs w:val="18"/>
        </w:rPr>
        <w:t>sp.zn</w:t>
      </w:r>
      <w:proofErr w:type="spellEnd"/>
      <w:r>
        <w:rPr>
          <w:rFonts w:ascii="Arial" w:eastAsia="SimSun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SimSun" w:hAnsi="Arial" w:cs="Arial"/>
          <w:sz w:val="18"/>
          <w:szCs w:val="18"/>
        </w:rPr>
        <w:t>Pr</w:t>
      </w:r>
      <w:proofErr w:type="spellEnd"/>
      <w:r>
        <w:rPr>
          <w:rFonts w:ascii="Arial" w:eastAsia="SimSun" w:hAnsi="Arial" w:cs="Arial"/>
          <w:sz w:val="18"/>
          <w:szCs w:val="18"/>
        </w:rPr>
        <w:t xml:space="preserve"> 201</w:t>
      </w:r>
    </w:p>
    <w:p w:rsidR="00760142" w:rsidRDefault="00760142" w:rsidP="00760142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(dále jen </w:t>
      </w:r>
      <w:r w:rsidRPr="00300C0A">
        <w:rPr>
          <w:rFonts w:ascii="Arial" w:hAnsi="Arial" w:cs="Arial"/>
          <w:b/>
          <w:color w:val="000000"/>
        </w:rPr>
        <w:t>„Správce“</w:t>
      </w:r>
      <w:r>
        <w:rPr>
          <w:rFonts w:ascii="Arial" w:hAnsi="Arial" w:cs="Arial"/>
          <w:b/>
          <w:color w:val="000000"/>
        </w:rPr>
        <w:t xml:space="preserve"> </w:t>
      </w:r>
      <w:r w:rsidRPr="002F5599">
        <w:rPr>
          <w:rFonts w:ascii="Arial" w:hAnsi="Arial" w:cs="Arial"/>
          <w:color w:val="000000"/>
        </w:rPr>
        <w:t>nebo</w:t>
      </w:r>
      <w:r>
        <w:rPr>
          <w:rFonts w:ascii="Arial" w:hAnsi="Arial" w:cs="Arial"/>
          <w:b/>
          <w:color w:val="000000"/>
        </w:rPr>
        <w:t xml:space="preserve"> „Škola“</w:t>
      </w:r>
      <w:r>
        <w:rPr>
          <w:rFonts w:ascii="Arial" w:hAnsi="Arial" w:cs="Arial"/>
          <w:color w:val="000000"/>
        </w:rPr>
        <w:t xml:space="preserve">) </w:t>
      </w:r>
    </w:p>
    <w:p w:rsidR="0016709C" w:rsidRDefault="0016709C" w:rsidP="008C499D">
      <w:pPr>
        <w:pStyle w:val="Zhlav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 správcem osobních údajů, které nám Vy, jako</w:t>
      </w:r>
      <w:r w:rsidR="008C499D">
        <w:rPr>
          <w:rFonts w:ascii="Arial" w:hAnsi="Arial" w:cs="Arial"/>
          <w:szCs w:val="22"/>
        </w:rPr>
        <w:t xml:space="preserve"> zaměstnanec (uchazeč o zaměstnání) a</w:t>
      </w:r>
      <w:r>
        <w:rPr>
          <w:rFonts w:ascii="Arial" w:hAnsi="Arial" w:cs="Arial"/>
          <w:szCs w:val="22"/>
        </w:rPr>
        <w:t xml:space="preserve"> subjekt údajů</w:t>
      </w:r>
      <w:r w:rsidR="008C4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poskytnete. Ochrana osobních údajů je pro nás velmi důležitá, proto vždy postupujeme v souladu s právními předpisy. </w:t>
      </w:r>
      <w:r w:rsidR="008C499D" w:rsidRPr="008C499D">
        <w:rPr>
          <w:rFonts w:ascii="Arial" w:hAnsi="Arial" w:cs="Arial"/>
          <w:szCs w:val="22"/>
        </w:rPr>
        <w:t>Při zpracovávání osobních údajů se Správce řídí českou legislativou a Nařízením Evropského Parlamentu a Rady (EU) 2016/679 ze dne 27.4.2016 o ochraně fyzických osob v souvislosti se zpracováním osobních údajů a o volném pohybu těchto údajů a o zrušení směrnice 95/46/ES (obecné nařízení o ochraně osobních údajů)  (dále jen GDPR).</w:t>
      </w:r>
      <w:r w:rsidR="008C4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Shromažďujeme a zpracováváme pouze ty kategorie Vašich osobních údajů popsané v bodě 2, které nezbytně potřebujeme pro naplnění účelu popsaného v bodě 1. V případě dotazů souvisejících se zpracováním osobních údajů se můžete obracet přímo na Pověřence pro ochranu osobních údajů prostřednictvím </w:t>
      </w:r>
      <w:r w:rsidR="008C499D">
        <w:rPr>
          <w:rFonts w:ascii="Arial" w:hAnsi="Arial" w:cs="Arial"/>
          <w:szCs w:val="22"/>
        </w:rPr>
        <w:t>níže uvedených kontaktů:</w:t>
      </w:r>
    </w:p>
    <w:p w:rsidR="007430D9" w:rsidRPr="007430D9" w:rsidRDefault="007430D9" w:rsidP="008C499D">
      <w:pPr>
        <w:shd w:val="clear" w:color="auto" w:fill="FFFFFF"/>
        <w:jc w:val="both"/>
        <w:rPr>
          <w:rFonts w:ascii="Arial" w:hAnsi="Arial" w:cs="Arial"/>
          <w:i/>
          <w:color w:val="000000"/>
        </w:rPr>
      </w:pPr>
      <w:r w:rsidRPr="007430D9">
        <w:rPr>
          <w:rFonts w:ascii="Arial" w:hAnsi="Arial" w:cs="Arial"/>
          <w:i/>
          <w:color w:val="000000"/>
        </w:rPr>
        <w:t>Pověřenec pro ochranu osobních údajů: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30D9">
        <w:rPr>
          <w:rFonts w:ascii="Arial" w:hAnsi="Arial" w:cs="Arial"/>
          <w:b/>
          <w:color w:val="000000"/>
          <w:sz w:val="22"/>
          <w:szCs w:val="22"/>
        </w:rPr>
        <w:t>CONSULEX s.r.o.</w:t>
      </w:r>
    </w:p>
    <w:p w:rsidR="008C499D" w:rsidRPr="000D77E3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0D77E3">
        <w:rPr>
          <w:rFonts w:ascii="Arial" w:hAnsi="Arial" w:cs="Arial"/>
          <w:color w:val="000000"/>
          <w:sz w:val="16"/>
          <w:szCs w:val="16"/>
        </w:rPr>
        <w:t>se sídlem: Luční 447, Strakonice II, 386 01 Strakonice</w:t>
      </w:r>
    </w:p>
    <w:p w:rsidR="008C499D" w:rsidRPr="000D77E3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0D77E3">
        <w:rPr>
          <w:rFonts w:ascii="Arial" w:hAnsi="Arial" w:cs="Arial"/>
          <w:color w:val="000000"/>
          <w:sz w:val="16"/>
          <w:szCs w:val="16"/>
        </w:rPr>
        <w:t>zapsaná do obchodního rejstříku vedeného Krajský soudem v Českých Budějovicích, spisová značka C 27479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>IČO: 01964178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>kontaktní a korespondenční adresa:</w:t>
      </w:r>
      <w:r w:rsidRPr="007430D9">
        <w:rPr>
          <w:rFonts w:ascii="Arial" w:hAnsi="Arial" w:cs="Arial"/>
          <w:color w:val="000000"/>
          <w:sz w:val="22"/>
          <w:szCs w:val="22"/>
        </w:rPr>
        <w:tab/>
        <w:t>Bahenní 1396, 386 01 Strakonice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>Kontaktní osoba Pověřence</w:t>
      </w:r>
      <w:r w:rsidR="007430D9" w:rsidRPr="007430D9">
        <w:rPr>
          <w:rFonts w:ascii="Arial" w:hAnsi="Arial" w:cs="Arial"/>
          <w:color w:val="000000"/>
          <w:sz w:val="22"/>
          <w:szCs w:val="22"/>
        </w:rPr>
        <w:t xml:space="preserve"> pro ochranu osobních údajů</w:t>
      </w:r>
      <w:r w:rsidRPr="007430D9">
        <w:rPr>
          <w:rFonts w:ascii="Arial" w:hAnsi="Arial" w:cs="Arial"/>
          <w:color w:val="000000"/>
          <w:sz w:val="22"/>
          <w:szCs w:val="22"/>
        </w:rPr>
        <w:t>: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30D9">
        <w:rPr>
          <w:rFonts w:ascii="Arial" w:hAnsi="Arial" w:cs="Arial"/>
          <w:b/>
          <w:color w:val="000000"/>
          <w:sz w:val="22"/>
          <w:szCs w:val="22"/>
        </w:rPr>
        <w:t>JUDr. Jindřich Kotrch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 xml:space="preserve">tel: </w:t>
      </w:r>
      <w:r w:rsidRPr="007430D9">
        <w:rPr>
          <w:rFonts w:ascii="Arial" w:hAnsi="Arial" w:cs="Arial"/>
          <w:color w:val="000000"/>
          <w:sz w:val="22"/>
          <w:szCs w:val="22"/>
        </w:rPr>
        <w:tab/>
        <w:t>+420 383 392 665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 xml:space="preserve">mob: </w:t>
      </w:r>
      <w:r w:rsidRPr="007430D9">
        <w:rPr>
          <w:rFonts w:ascii="Arial" w:hAnsi="Arial" w:cs="Arial"/>
          <w:color w:val="000000"/>
          <w:sz w:val="22"/>
          <w:szCs w:val="22"/>
        </w:rPr>
        <w:tab/>
        <w:t>+420 606 703 203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>e-mail: consulexst@gmail.com</w:t>
      </w:r>
    </w:p>
    <w:p w:rsidR="008C499D" w:rsidRPr="007430D9" w:rsidRDefault="008C499D" w:rsidP="008C499D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430D9">
        <w:rPr>
          <w:rFonts w:ascii="Arial" w:hAnsi="Arial" w:cs="Arial"/>
          <w:color w:val="000000"/>
          <w:sz w:val="22"/>
          <w:szCs w:val="22"/>
        </w:rPr>
        <w:t>kontaktní a korespondenční adresa:</w:t>
      </w:r>
      <w:r w:rsidRPr="007430D9">
        <w:rPr>
          <w:rFonts w:ascii="Arial" w:hAnsi="Arial" w:cs="Arial"/>
          <w:color w:val="000000"/>
          <w:sz w:val="22"/>
          <w:szCs w:val="22"/>
        </w:rPr>
        <w:tab/>
        <w:t>Bahenní 1396, 386 01 Strakonice</w:t>
      </w:r>
    </w:p>
    <w:p w:rsidR="008C499D" w:rsidRDefault="008C499D" w:rsidP="008C499D">
      <w:pPr>
        <w:pStyle w:val="Zhlav"/>
        <w:spacing w:after="0"/>
        <w:rPr>
          <w:rFonts w:ascii="Arial" w:hAnsi="Arial" w:cs="Arial"/>
          <w:szCs w:val="22"/>
        </w:rPr>
      </w:pPr>
    </w:p>
    <w:p w:rsidR="0016709C" w:rsidRDefault="0016709C" w:rsidP="0016709C">
      <w:pPr>
        <w:pStyle w:val="Nadpis2"/>
        <w:numPr>
          <w:ilvl w:val="0"/>
          <w:numId w:val="2"/>
        </w:numPr>
        <w:rPr>
          <w:rFonts w:cs="Arial"/>
          <w:sz w:val="22"/>
          <w:szCs w:val="22"/>
        </w:rPr>
      </w:pPr>
      <w:bookmarkStart w:id="1" w:name="_Toc508970843"/>
      <w:r>
        <w:rPr>
          <w:rFonts w:cs="Arial"/>
          <w:sz w:val="22"/>
          <w:szCs w:val="22"/>
        </w:rPr>
        <w:t>Proč údaje potřebujeme</w:t>
      </w:r>
      <w:bookmarkEnd w:id="1"/>
      <w:r>
        <w:rPr>
          <w:rFonts w:cs="Arial"/>
          <w:sz w:val="22"/>
          <w:szCs w:val="22"/>
        </w:rPr>
        <w:t xml:space="preserve">     </w:t>
      </w:r>
    </w:p>
    <w:p w:rsidR="009963F0" w:rsidRPr="004B51CC" w:rsidRDefault="0016709C" w:rsidP="003559AD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plnění úkolů, které nám ukládají právní předpisy, shromažďujeme a dále zpracováváme Vaše osobní údaje </w:t>
      </w:r>
      <w:r>
        <w:rPr>
          <w:rFonts w:ascii="Arial" w:hAnsi="Arial" w:cs="Arial"/>
          <w:b/>
          <w:sz w:val="22"/>
          <w:szCs w:val="22"/>
        </w:rPr>
        <w:t xml:space="preserve">za účelem </w:t>
      </w:r>
      <w:r w:rsidR="00CA2E0E">
        <w:rPr>
          <w:rFonts w:ascii="Arial" w:hAnsi="Arial" w:cs="Arial"/>
          <w:b/>
          <w:sz w:val="22"/>
          <w:szCs w:val="22"/>
        </w:rPr>
        <w:t>vedení personální a mzdové agendy</w:t>
      </w:r>
      <w:r w:rsidR="009963F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Bez osobních údajů poskytnutých pro zmíněný účel nemůžeme splnit právní povinnost</w:t>
      </w:r>
      <w:r w:rsidR="003559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</w:t>
      </w:r>
      <w:r w:rsidR="003559AD">
        <w:rPr>
          <w:rFonts w:ascii="Arial" w:hAnsi="Arial" w:cs="Arial"/>
          <w:sz w:val="22"/>
          <w:szCs w:val="22"/>
        </w:rPr>
        <w:t>které ná</w:t>
      </w:r>
      <w:r>
        <w:rPr>
          <w:rFonts w:ascii="Arial" w:hAnsi="Arial" w:cs="Arial"/>
          <w:sz w:val="22"/>
          <w:szCs w:val="22"/>
        </w:rPr>
        <w:t xml:space="preserve">m </w:t>
      </w:r>
      <w:r w:rsidR="007430D9">
        <w:rPr>
          <w:rFonts w:ascii="Arial" w:hAnsi="Arial" w:cs="Arial"/>
          <w:sz w:val="22"/>
          <w:szCs w:val="22"/>
        </w:rPr>
        <w:t>ukládají</w:t>
      </w:r>
      <w:r w:rsidR="003559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559AD">
        <w:rPr>
          <w:rFonts w:ascii="Arial" w:hAnsi="Arial" w:cs="Arial"/>
          <w:sz w:val="22"/>
          <w:szCs w:val="22"/>
        </w:rPr>
        <w:t>tyto právní předpisy.</w:t>
      </w:r>
      <w:bookmarkStart w:id="2" w:name="_Toc508970844"/>
    </w:p>
    <w:p w:rsidR="0016709C" w:rsidRDefault="0016709C" w:rsidP="0016709C">
      <w:pPr>
        <w:pStyle w:val="Nadpis2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Jaké údaje potřebujeme</w:t>
      </w:r>
      <w:bookmarkEnd w:id="2"/>
      <w:r>
        <w:rPr>
          <w:rFonts w:cs="Arial"/>
          <w:sz w:val="22"/>
          <w:szCs w:val="22"/>
        </w:rPr>
        <w:t xml:space="preserve">      </w:t>
      </w:r>
    </w:p>
    <w:p w:rsidR="0016709C" w:rsidRDefault="0016709C" w:rsidP="004B51CC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uvedený účel od Vás potřebujeme následující kategorie osobních údajů:</w:t>
      </w:r>
    </w:p>
    <w:p w:rsidR="003559AD" w:rsidRDefault="003559AD" w:rsidP="003559A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559AD">
        <w:rPr>
          <w:rFonts w:ascii="Arial" w:hAnsi="Arial" w:cs="Arial"/>
          <w:b/>
          <w:sz w:val="22"/>
          <w:szCs w:val="22"/>
        </w:rPr>
        <w:t>adresní a identifikační osobní údaje zaměstnance</w:t>
      </w:r>
      <w:r w:rsidRPr="003559AD">
        <w:rPr>
          <w:rFonts w:ascii="Arial" w:hAnsi="Arial" w:cs="Arial"/>
          <w:sz w:val="22"/>
          <w:szCs w:val="22"/>
        </w:rPr>
        <w:t xml:space="preserve"> – jméno, příjmení, rodné příjmení, datum a místo narození, </w:t>
      </w:r>
      <w:r>
        <w:rPr>
          <w:rFonts w:ascii="Arial" w:hAnsi="Arial" w:cs="Arial"/>
          <w:sz w:val="22"/>
          <w:szCs w:val="22"/>
        </w:rPr>
        <w:t xml:space="preserve">adresa bydliště, </w:t>
      </w:r>
      <w:r w:rsidRPr="003559AD">
        <w:rPr>
          <w:rFonts w:ascii="Arial" w:hAnsi="Arial" w:cs="Arial"/>
          <w:sz w:val="22"/>
          <w:szCs w:val="22"/>
        </w:rPr>
        <w:t>rodné číslo, telefonické spojení, národnost, státní občanství, zd</w:t>
      </w:r>
      <w:r>
        <w:rPr>
          <w:rFonts w:ascii="Arial" w:hAnsi="Arial" w:cs="Arial"/>
          <w:sz w:val="22"/>
          <w:szCs w:val="22"/>
        </w:rPr>
        <w:t>ravotní pojišťovna, číslo účtu;</w:t>
      </w:r>
    </w:p>
    <w:p w:rsidR="003559AD" w:rsidRDefault="003559AD" w:rsidP="003559A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559AD">
        <w:rPr>
          <w:rFonts w:ascii="Arial" w:hAnsi="Arial" w:cs="Arial"/>
          <w:b/>
          <w:sz w:val="22"/>
          <w:szCs w:val="22"/>
        </w:rPr>
        <w:t>popisné údaje:</w:t>
      </w:r>
      <w:r w:rsidRPr="003559AD">
        <w:rPr>
          <w:rFonts w:ascii="Arial" w:hAnsi="Arial" w:cs="Arial"/>
          <w:sz w:val="22"/>
          <w:szCs w:val="22"/>
        </w:rPr>
        <w:t xml:space="preserve"> údaje o předchozím zaměstnání, stupeň dosaženého, obor vzdělání, forma a délka vzdělávání, údaje o bezúhonnosti</w:t>
      </w:r>
      <w:r w:rsidR="00C848D3">
        <w:rPr>
          <w:rFonts w:ascii="Arial" w:hAnsi="Arial" w:cs="Arial"/>
          <w:sz w:val="22"/>
          <w:szCs w:val="22"/>
        </w:rPr>
        <w:t>;</w:t>
      </w:r>
      <w:r w:rsidRPr="003559AD">
        <w:rPr>
          <w:rFonts w:ascii="Arial" w:hAnsi="Arial" w:cs="Arial"/>
          <w:sz w:val="22"/>
          <w:szCs w:val="22"/>
        </w:rPr>
        <w:t xml:space="preserve"> </w:t>
      </w:r>
    </w:p>
    <w:p w:rsidR="00C848D3" w:rsidRDefault="003559AD" w:rsidP="003559A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559AD">
        <w:rPr>
          <w:rFonts w:ascii="Arial" w:hAnsi="Arial" w:cs="Arial"/>
          <w:b/>
          <w:sz w:val="22"/>
          <w:szCs w:val="22"/>
        </w:rPr>
        <w:t>citlivé údaje:</w:t>
      </w:r>
      <w:r w:rsidRPr="003559AD">
        <w:rPr>
          <w:rFonts w:ascii="Arial" w:hAnsi="Arial" w:cs="Arial"/>
          <w:sz w:val="22"/>
          <w:szCs w:val="22"/>
        </w:rPr>
        <w:t xml:space="preserve"> údaje o zdravotní způsobilosti, doklad o přiznání důchodu, u částečných a plných invalidních důchodů doklad o výplatě důchodu, rodinný stav, rodinní </w:t>
      </w:r>
      <w:r w:rsidRPr="003559AD">
        <w:rPr>
          <w:rFonts w:ascii="Arial" w:hAnsi="Arial" w:cs="Arial"/>
          <w:sz w:val="22"/>
          <w:szCs w:val="22"/>
        </w:rPr>
        <w:lastRenderedPageBreak/>
        <w:t>příslušníci (jméno,</w:t>
      </w:r>
      <w:r>
        <w:t xml:space="preserve"> příjmení</w:t>
      </w:r>
      <w:r w:rsidRPr="003559AD">
        <w:rPr>
          <w:rFonts w:ascii="Arial" w:hAnsi="Arial" w:cs="Arial"/>
          <w:sz w:val="22"/>
          <w:szCs w:val="22"/>
        </w:rPr>
        <w:t>, datum narození, rodné číslo, bydliště, u vyživovaných osob</w:t>
      </w:r>
      <w:r>
        <w:t xml:space="preserve"> </w:t>
      </w:r>
      <w:r w:rsidRPr="003559AD">
        <w:rPr>
          <w:rFonts w:ascii="Arial" w:hAnsi="Arial" w:cs="Arial"/>
          <w:sz w:val="22"/>
          <w:szCs w:val="22"/>
        </w:rPr>
        <w:t>potvrzení o studiu) souběžné zaměstnání, případná exekuce, rodné listy dětí, potvrzení o studiu vyživovaných osob, u rozvedených osob doklad o svěření dítěte do péče s vyznačením nabytí právní moci, u vdaných/ženatých prohlášení druhého z manželů, že neuplatňuje slevu na dani, evidence úrazů (datum a hodinu úrazu, místo, kde k úrazu došlo, činnost, při níž k úrazu došlo, počet hodin odpracovaných bezprostředně před vznikem úrazu, druh zranění a zraněná část těla podle přílohy č. 3 NV č. 201/2010 Sb., délka trvání a druh pracovněprávního vztahu u zaměstnavatele, trvání pracovní neschopnosti, popis úrazového děje, druh úrazu, zdroj úrazu, příčiny úrazu)</w:t>
      </w:r>
    </w:p>
    <w:p w:rsidR="0016709C" w:rsidRDefault="0016709C" w:rsidP="0016709C">
      <w:pPr>
        <w:rPr>
          <w:rFonts w:ascii="Arial" w:hAnsi="Arial" w:cs="Arial"/>
          <w:color w:val="FF0000"/>
          <w:sz w:val="22"/>
          <w:szCs w:val="22"/>
        </w:rPr>
      </w:pPr>
    </w:p>
    <w:p w:rsidR="0016709C" w:rsidRDefault="0016709C" w:rsidP="0016709C">
      <w:pPr>
        <w:spacing w:after="18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tak stanoví právní předpisy, můžeme doplnit Vaše osobní údaje z veřejně dostupných rejstříků, seznamů, evidencí nebo od třetích osob.</w:t>
      </w:r>
    </w:p>
    <w:p w:rsidR="0016709C" w:rsidRDefault="0016709C" w:rsidP="0016709C">
      <w:pPr>
        <w:pStyle w:val="Nadpis2"/>
        <w:numPr>
          <w:ilvl w:val="0"/>
          <w:numId w:val="2"/>
        </w:numPr>
        <w:rPr>
          <w:rFonts w:cs="Arial"/>
          <w:sz w:val="22"/>
          <w:szCs w:val="22"/>
        </w:rPr>
      </w:pPr>
      <w:bookmarkStart w:id="3" w:name="_Toc508970845"/>
      <w:r>
        <w:rPr>
          <w:rFonts w:cs="Arial"/>
          <w:sz w:val="22"/>
          <w:szCs w:val="22"/>
        </w:rPr>
        <w:t>Jak s údaji pracujeme</w:t>
      </w:r>
      <w:bookmarkEnd w:id="3"/>
    </w:p>
    <w:p w:rsidR="0016709C" w:rsidRDefault="0016709C" w:rsidP="0016709C">
      <w:pPr>
        <w:shd w:val="clear" w:color="auto" w:fill="FFFFFF"/>
        <w:spacing w:after="100" w:afterAutospacing="1"/>
        <w:jc w:val="both"/>
        <w:rPr>
          <w:rFonts w:ascii="Arial" w:hAnsi="Arial" w:cs="Arial"/>
          <w:color w:val="4D4D4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Osobní údaje jsou u nás důsledně chráněny. Zpracování osobních údajů probíhá manuálně i v elektronických informačních systémech, které podléhají fyzické, technické i procedurální kontrole. Za účelem ochrany dat máme nastavené bezpečnostní mechanizmy zahrnující technická, organizační a personální opatření</w:t>
      </w:r>
      <w:r>
        <w:rPr>
          <w:rFonts w:ascii="Arial" w:hAnsi="Arial" w:cs="Arial"/>
          <w:color w:val="4D4D4D"/>
          <w:sz w:val="22"/>
          <w:szCs w:val="22"/>
        </w:rPr>
        <w:t>.</w:t>
      </w:r>
    </w:p>
    <w:p w:rsidR="0016709C" w:rsidRDefault="0016709C" w:rsidP="00167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Vaše osobní údaje poskytnuté k účelu </w:t>
      </w:r>
      <w:r w:rsidR="004B51CC" w:rsidRPr="004B51CC">
        <w:rPr>
          <w:rFonts w:ascii="Arial" w:hAnsi="Arial" w:cs="Arial"/>
          <w:sz w:val="22"/>
          <w:szCs w:val="22"/>
        </w:rPr>
        <w:t>vedení personální a mzdové agendy</w:t>
      </w:r>
      <w:r w:rsidR="004B51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zpracovávány v naší </w:t>
      </w:r>
      <w:r w:rsidR="004B51CC">
        <w:rPr>
          <w:rFonts w:ascii="Arial" w:hAnsi="Arial" w:cs="Arial"/>
          <w:bCs/>
          <w:color w:val="000000"/>
          <w:sz w:val="22"/>
          <w:szCs w:val="22"/>
        </w:rPr>
        <w:t>ŠKOLE</w:t>
      </w:r>
      <w:r>
        <w:rPr>
          <w:rFonts w:ascii="Arial" w:hAnsi="Arial" w:cs="Arial"/>
          <w:sz w:val="22"/>
          <w:szCs w:val="22"/>
        </w:rPr>
        <w:t>. Vzdálené zpracování a ukládání dat se neuskutečňuje. Všechny osobní údaje se zpracovávají v České republice.</w:t>
      </w:r>
    </w:p>
    <w:p w:rsidR="0016709C" w:rsidRDefault="0016709C" w:rsidP="0016709C">
      <w:pPr>
        <w:jc w:val="both"/>
        <w:rPr>
          <w:rFonts w:ascii="Arial" w:hAnsi="Arial" w:cs="Arial"/>
          <w:sz w:val="22"/>
          <w:szCs w:val="22"/>
        </w:rPr>
      </w:pPr>
    </w:p>
    <w:p w:rsidR="00C848D3" w:rsidRDefault="00C848D3" w:rsidP="004B51CC">
      <w:pPr>
        <w:jc w:val="both"/>
        <w:rPr>
          <w:rFonts w:ascii="Arial" w:hAnsi="Arial" w:cs="Arial"/>
          <w:sz w:val="22"/>
          <w:szCs w:val="22"/>
        </w:rPr>
      </w:pPr>
      <w:bookmarkStart w:id="4" w:name="_Toc508970846"/>
      <w:r w:rsidRPr="00C848D3">
        <w:rPr>
          <w:rFonts w:ascii="Arial" w:hAnsi="Arial" w:cs="Arial"/>
          <w:sz w:val="22"/>
          <w:szCs w:val="22"/>
        </w:rPr>
        <w:t xml:space="preserve">Vámi poskytnuté osobní údaje předáváme následujícímu příjemci: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OSSZ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finančnímu úřadu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vaší bance (peněžnímu ústavu)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vaší zdravotní pojišťovně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zřizovateli, tj. </w:t>
      </w:r>
      <w:r>
        <w:rPr>
          <w:rFonts w:ascii="Arial" w:hAnsi="Arial" w:cs="Arial"/>
          <w:sz w:val="22"/>
          <w:szCs w:val="22"/>
        </w:rPr>
        <w:t>obci Střelské Hoštice</w:t>
      </w:r>
      <w:r w:rsidRPr="00C848D3">
        <w:rPr>
          <w:rFonts w:ascii="Arial" w:hAnsi="Arial" w:cs="Arial"/>
          <w:sz w:val="22"/>
          <w:szCs w:val="22"/>
        </w:rPr>
        <w:t xml:space="preserve">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na vyžádání české školní inspekce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na vyžádání orgánům státní správy např. Police ČR, soud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na vyžádání organizaci odpovědné za výkon exekučních titulů </w:t>
      </w:r>
    </w:p>
    <w:p w:rsidR="00C848D3" w:rsidRPr="00C848D3" w:rsidRDefault="00C848D3" w:rsidP="00C848D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848D3">
        <w:rPr>
          <w:rFonts w:ascii="Arial" w:hAnsi="Arial" w:cs="Arial"/>
          <w:sz w:val="22"/>
          <w:szCs w:val="22"/>
        </w:rPr>
        <w:t xml:space="preserve">na vyžádání oblastnímu inspektorátu práce a pojišťovně, firmě zajišťující BOZP </w:t>
      </w:r>
    </w:p>
    <w:p w:rsidR="00C848D3" w:rsidRDefault="00C848D3" w:rsidP="004B51CC">
      <w:pPr>
        <w:jc w:val="both"/>
        <w:rPr>
          <w:rFonts w:ascii="Arial" w:hAnsi="Arial" w:cs="Arial"/>
          <w:sz w:val="22"/>
          <w:szCs w:val="22"/>
        </w:rPr>
      </w:pPr>
    </w:p>
    <w:p w:rsidR="00C848D3" w:rsidRDefault="004B51CC" w:rsidP="004B51CC">
      <w:pPr>
        <w:jc w:val="both"/>
        <w:rPr>
          <w:rFonts w:ascii="Arial" w:hAnsi="Arial" w:cs="Arial"/>
          <w:sz w:val="22"/>
          <w:szCs w:val="22"/>
        </w:rPr>
      </w:pPr>
      <w:r w:rsidRPr="004B51CC">
        <w:rPr>
          <w:rFonts w:ascii="Arial" w:hAnsi="Arial" w:cs="Arial"/>
          <w:sz w:val="22"/>
          <w:szCs w:val="22"/>
        </w:rPr>
        <w:t>Mohou k nim získat přístup v souladu s právními předpisy v rámci zvláštního šetření orgány veřejné moci.</w:t>
      </w:r>
    </w:p>
    <w:p w:rsidR="00C848D3" w:rsidRDefault="00C848D3" w:rsidP="004B51CC">
      <w:pPr>
        <w:jc w:val="both"/>
        <w:rPr>
          <w:rFonts w:ascii="Arial" w:hAnsi="Arial" w:cs="Arial"/>
          <w:sz w:val="22"/>
          <w:szCs w:val="22"/>
        </w:rPr>
      </w:pPr>
    </w:p>
    <w:p w:rsidR="004B51CC" w:rsidRPr="004B51CC" w:rsidRDefault="004B51CC" w:rsidP="004B51CC">
      <w:pPr>
        <w:jc w:val="both"/>
        <w:rPr>
          <w:rFonts w:ascii="Arial" w:hAnsi="Arial" w:cs="Arial"/>
          <w:sz w:val="22"/>
          <w:szCs w:val="22"/>
        </w:rPr>
      </w:pPr>
      <w:r w:rsidRPr="004B51CC">
        <w:rPr>
          <w:rFonts w:ascii="Arial" w:hAnsi="Arial" w:cs="Arial"/>
          <w:sz w:val="22"/>
          <w:szCs w:val="22"/>
        </w:rPr>
        <w:t xml:space="preserve"> Žádné další třetí strany k Vašim osobním údajům nemají přístup.</w:t>
      </w:r>
    </w:p>
    <w:p w:rsidR="0016709C" w:rsidRDefault="0016709C" w:rsidP="0016709C">
      <w:pPr>
        <w:pStyle w:val="Nadpis2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Jak dlouho údaje držíme</w:t>
      </w:r>
      <w:bookmarkEnd w:id="4"/>
    </w:p>
    <w:p w:rsidR="0016709C" w:rsidRPr="00AD6BFE" w:rsidRDefault="0016709C" w:rsidP="00AD6BF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Podle nastavených vnitřních zásad v souladu s právními požadavky uchováváme dokumenty obsahující Vámi poskytnuté osobní údaje po dobu stanovenou skartačním plánem: </w:t>
      </w:r>
    </w:p>
    <w:p w:rsidR="00AD6BFE" w:rsidRPr="00AD6BFE" w:rsidRDefault="00C848D3" w:rsidP="00AD6BFE">
      <w:pPr>
        <w:pStyle w:val="Odstavecseseznamem"/>
        <w:numPr>
          <w:ilvl w:val="0"/>
          <w:numId w:val="13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osobní spisy zaměstnanců po ukončení pracovního poměru, skartace po 35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dohody o provedení práce a dohody o pracovní činnosti, skartace po 10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mzdové listy, skartace po 5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odměny a osobní příplatky skartace po 5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evidence pracovní doby, skartace po 10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evidenční listy důchodového zabezpečení, skartace po 3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záznamy o překážkách v práci – nemoc, OČR, mateřská dovolená, skartace po 10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školení </w:t>
      </w:r>
      <w:proofErr w:type="spellStart"/>
      <w:r w:rsidRPr="00AD6BFE">
        <w:rPr>
          <w:rFonts w:ascii="Arial" w:hAnsi="Arial" w:cs="Arial"/>
          <w:sz w:val="22"/>
          <w:szCs w:val="22"/>
        </w:rPr>
        <w:t>BoZP</w:t>
      </w:r>
      <w:proofErr w:type="spellEnd"/>
      <w:r w:rsidRPr="00AD6BFE">
        <w:rPr>
          <w:rFonts w:ascii="Arial" w:hAnsi="Arial" w:cs="Arial"/>
          <w:sz w:val="22"/>
          <w:szCs w:val="22"/>
        </w:rPr>
        <w:t xml:space="preserve"> a PO, skartace po 5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lastRenderedPageBreak/>
        <w:t xml:space="preserve">zdravotní způsobilost, skartace po 5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hlášení úrazů, posudky, lékařské protokoly ostatních úrazů, skartace po 10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hlášení úrazů, posudky, lékařské protokoly těžkých úrazů, smrtelných a s trvalými následky, skartace po 10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výkazy pro OSSZ, a zdravotní pojišťovny, skartace po 10 letech </w:t>
      </w:r>
    </w:p>
    <w:p w:rsidR="00AD6BFE" w:rsidRPr="00AD6BFE" w:rsidRDefault="00C848D3" w:rsidP="00AD6BFE">
      <w:pPr>
        <w:pStyle w:val="Odstavecseseznamem"/>
        <w:numPr>
          <w:ilvl w:val="1"/>
          <w:numId w:val="14"/>
        </w:numPr>
        <w:spacing w:after="240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AD6BFE">
        <w:rPr>
          <w:rFonts w:ascii="Arial" w:hAnsi="Arial" w:cs="Arial"/>
          <w:sz w:val="22"/>
          <w:szCs w:val="22"/>
        </w:rPr>
        <w:t xml:space="preserve">vyúčtování daně z příjmu fyzických osob, skartace po 10 lech </w:t>
      </w:r>
    </w:p>
    <w:p w:rsidR="0016709C" w:rsidRPr="00AD6BFE" w:rsidRDefault="0016709C" w:rsidP="004B51CC">
      <w:pPr>
        <w:spacing w:after="240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Po uplynutí stanovené doby budou dokumenty obsahující Vaše osobní údaje na všech nosičích buď předány do státního archivu nebo nevratně zničeny. </w:t>
      </w:r>
    </w:p>
    <w:p w:rsidR="0016709C" w:rsidRDefault="0016709C" w:rsidP="0016709C">
      <w:pPr>
        <w:pStyle w:val="Nadpis2"/>
        <w:numPr>
          <w:ilvl w:val="0"/>
          <w:numId w:val="2"/>
        </w:numPr>
        <w:rPr>
          <w:rFonts w:cs="Arial"/>
          <w:sz w:val="22"/>
          <w:szCs w:val="22"/>
        </w:rPr>
      </w:pPr>
      <w:bookmarkStart w:id="5" w:name="_Toc508970847"/>
      <w:r>
        <w:rPr>
          <w:rFonts w:cs="Arial"/>
          <w:sz w:val="22"/>
          <w:szCs w:val="22"/>
        </w:rPr>
        <w:t>Jaká jsou Vaše práva</w:t>
      </w:r>
      <w:bookmarkEnd w:id="5"/>
    </w:p>
    <w:p w:rsidR="0016709C" w:rsidRDefault="0016709C" w:rsidP="0016709C">
      <w:pPr>
        <w:shd w:val="clear" w:color="auto" w:fill="FFFFFF"/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Každý, jehož osobní údaje zpracováváme, může požadovat informaci o zpracovávání svých osobních údajů a přístup k nim. </w:t>
      </w:r>
    </w:p>
    <w:p w:rsidR="0016709C" w:rsidRDefault="0016709C" w:rsidP="0016709C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zjistíte, nebo se domníváte, že se zpracování osobních údajů provádí v rozporu s ochranou Vašeho soukromého a osobního života nebo v rozporu s právními předpisy, nebo že jakékoliv námi zpracovávané Vaše osobní údaje nejsou správné nebo úplné, máte možnost požádat o vysvětlení a zejména požadovat, abychom odstranili takto vzniklý stav, tj. opravu, výmaz, omezení nebo likvidaci osobních údajů, případně vznést námitku vůči zpracování. </w:t>
      </w:r>
    </w:p>
    <w:p w:rsidR="0016709C" w:rsidRDefault="0016709C" w:rsidP="0016709C">
      <w:pPr>
        <w:shd w:val="clear" w:color="auto" w:fill="FFFFFF"/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uplatnění žádosti nás kontaktujte prostřednictvím Pověřence pro ochranu osobních údajů v naší </w:t>
      </w:r>
      <w:r w:rsidR="004B51CC">
        <w:rPr>
          <w:rFonts w:ascii="Arial" w:hAnsi="Arial" w:cs="Arial"/>
          <w:bCs/>
          <w:color w:val="000000"/>
          <w:sz w:val="22"/>
          <w:szCs w:val="22"/>
        </w:rPr>
        <w:t>ŠKOLE</w:t>
      </w:r>
      <w:r>
        <w:rPr>
          <w:rFonts w:ascii="Arial" w:hAnsi="Arial" w:cs="Arial"/>
          <w:sz w:val="22"/>
          <w:szCs w:val="22"/>
        </w:rPr>
        <w:t xml:space="preserve">. Po předepsané identifikaci žadatele Vás budeme o vyřízení Vaší žádosti v souladu s příslušnými zákonnými požadavky informovat v zákonem stanovené lhůtě. </w:t>
      </w:r>
    </w:p>
    <w:p w:rsidR="004B51CC" w:rsidRDefault="0016709C" w:rsidP="004B51CC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případě, že si přejete na nás obrátit s podnětem nebo stížností, jak jsme zpracovali Vaše osobní údaje, kontaktujte prosím Pověřence pro ochranu osobních údajů </w:t>
      </w:r>
      <w:r w:rsidR="00AD6BFE">
        <w:rPr>
          <w:rFonts w:ascii="Arial" w:hAnsi="Arial" w:cs="Arial"/>
          <w:sz w:val="22"/>
          <w:szCs w:val="22"/>
        </w:rPr>
        <w:t>kontaktních údajů uvedených na titulní straně tohoto oznámení.</w:t>
      </w:r>
      <w:r>
        <w:rPr>
          <w:rFonts w:ascii="Arial" w:hAnsi="Arial" w:cs="Arial"/>
          <w:sz w:val="22"/>
          <w:szCs w:val="22"/>
        </w:rPr>
        <w:t xml:space="preserve"> Vaším podnětem se budeme zabývat a budeme s Vámi spolupracovat pro jeho vyřešení. </w:t>
      </w:r>
    </w:p>
    <w:p w:rsidR="0016709C" w:rsidRDefault="0016709C" w:rsidP="00167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se i nadále domníváte, že s Vašimi osobními údaji nebylo zacházeno přiměřeně podle zákona, můžete se obrátit na Úřad pro ochranu osobních údajů.</w:t>
      </w:r>
    </w:p>
    <w:p w:rsidR="0016709C" w:rsidRDefault="0016709C" w:rsidP="0016709C">
      <w:pPr>
        <w:spacing w:after="180"/>
        <w:contextualSpacing/>
        <w:jc w:val="both"/>
        <w:rPr>
          <w:rFonts w:ascii="Arial" w:hAnsi="Arial" w:cs="Arial"/>
          <w:sz w:val="22"/>
          <w:szCs w:val="22"/>
        </w:rPr>
      </w:pPr>
    </w:p>
    <w:p w:rsidR="0016709C" w:rsidRDefault="0016709C" w:rsidP="0016709C"/>
    <w:p w:rsidR="0079473D" w:rsidRPr="009F2847" w:rsidRDefault="009F2847" w:rsidP="009F2847">
      <w:pPr>
        <w:jc w:val="both"/>
        <w:rPr>
          <w:rFonts w:ascii="Arial" w:hAnsi="Arial" w:cs="Arial"/>
          <w:sz w:val="22"/>
          <w:szCs w:val="22"/>
        </w:rPr>
      </w:pPr>
      <w:r w:rsidRPr="009F2847">
        <w:rPr>
          <w:rFonts w:ascii="Arial" w:hAnsi="Arial" w:cs="Arial"/>
          <w:sz w:val="22"/>
          <w:szCs w:val="22"/>
        </w:rPr>
        <w:t xml:space="preserve">Ve </w:t>
      </w:r>
      <w:proofErr w:type="spellStart"/>
      <w:r w:rsidRPr="009F2847">
        <w:rPr>
          <w:rFonts w:ascii="Arial" w:hAnsi="Arial" w:cs="Arial"/>
          <w:sz w:val="22"/>
          <w:szCs w:val="22"/>
        </w:rPr>
        <w:t>Střelských</w:t>
      </w:r>
      <w:proofErr w:type="spellEnd"/>
      <w:r w:rsidRPr="009F28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2847">
        <w:rPr>
          <w:rFonts w:ascii="Arial" w:hAnsi="Arial" w:cs="Arial"/>
          <w:sz w:val="22"/>
          <w:szCs w:val="22"/>
        </w:rPr>
        <w:t>Hošticích</w:t>
      </w:r>
      <w:proofErr w:type="spellEnd"/>
      <w:r w:rsidRPr="009F2847">
        <w:rPr>
          <w:rFonts w:ascii="Arial" w:hAnsi="Arial" w:cs="Arial"/>
          <w:sz w:val="22"/>
          <w:szCs w:val="22"/>
        </w:rPr>
        <w:t xml:space="preserve"> dne:  __________</w:t>
      </w:r>
    </w:p>
    <w:p w:rsidR="009F2847" w:rsidRDefault="009F2847"/>
    <w:p w:rsidR="009F2847" w:rsidRDefault="009F2847"/>
    <w:p w:rsidR="009F2847" w:rsidRDefault="009F2847"/>
    <w:p w:rsidR="009F2847" w:rsidRPr="009F2847" w:rsidRDefault="009F2847" w:rsidP="009F2847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F2847">
        <w:rPr>
          <w:rFonts w:ascii="Arial" w:hAnsi="Arial" w:cs="Arial"/>
          <w:color w:val="000000"/>
          <w:sz w:val="22"/>
          <w:szCs w:val="22"/>
        </w:rPr>
        <w:t>Základní škola a Mateřská škola Střelské Hoštice, okres Strakonice</w:t>
      </w:r>
    </w:p>
    <w:p w:rsidR="009F2847" w:rsidRPr="009F2847" w:rsidRDefault="009F2847" w:rsidP="009F2847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9F2847">
        <w:rPr>
          <w:rFonts w:ascii="Arial" w:hAnsi="Arial" w:cs="Arial"/>
          <w:color w:val="000000"/>
          <w:sz w:val="22"/>
          <w:szCs w:val="22"/>
        </w:rPr>
        <w:t>ředitelka Mgr. Dana Šatrová</w:t>
      </w:r>
    </w:p>
    <w:p w:rsidR="009F2847" w:rsidRDefault="009F2847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</w:p>
    <w:p w:rsidR="00B2014F" w:rsidRDefault="00B2014F">
      <w:pPr>
        <w:rPr>
          <w:sz w:val="22"/>
          <w:szCs w:val="22"/>
        </w:rPr>
      </w:pPr>
      <w:r>
        <w:rPr>
          <w:sz w:val="22"/>
          <w:szCs w:val="22"/>
        </w:rPr>
        <w:t>S oznámením o zpracování osobních údajů seznámeni:</w:t>
      </w:r>
    </w:p>
    <w:p w:rsidR="00B2014F" w:rsidRDefault="00B2014F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  <w:r>
              <w:t xml:space="preserve">jméno a </w:t>
            </w:r>
            <w:proofErr w:type="spellStart"/>
            <w:r>
              <w:t>příjmeni</w:t>
            </w:r>
            <w:proofErr w:type="spellEnd"/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  <w:r>
              <w:t>datum</w:t>
            </w: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  <w:r>
              <w:t>podpis</w:t>
            </w: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B2014F" w:rsidTr="00B2014F">
        <w:tc>
          <w:tcPr>
            <w:tcW w:w="3070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  <w:tc>
          <w:tcPr>
            <w:tcW w:w="3071" w:type="dxa"/>
          </w:tcPr>
          <w:p w:rsidR="00B2014F" w:rsidRDefault="00B2014F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  <w:tr w:rsidR="00112E99" w:rsidTr="00B2014F">
        <w:tc>
          <w:tcPr>
            <w:tcW w:w="3070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  <w:tc>
          <w:tcPr>
            <w:tcW w:w="3071" w:type="dxa"/>
          </w:tcPr>
          <w:p w:rsidR="00112E99" w:rsidRDefault="00112E99" w:rsidP="00112E99">
            <w:pPr>
              <w:spacing w:line="360" w:lineRule="auto"/>
            </w:pPr>
          </w:p>
        </w:tc>
      </w:tr>
    </w:tbl>
    <w:p w:rsidR="00B2014F" w:rsidRPr="009F2847" w:rsidRDefault="00B2014F">
      <w:pPr>
        <w:rPr>
          <w:sz w:val="22"/>
          <w:szCs w:val="22"/>
        </w:rPr>
      </w:pPr>
    </w:p>
    <w:sectPr w:rsidR="00B2014F" w:rsidRPr="009F2847" w:rsidSect="00D82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25F"/>
    <w:multiLevelType w:val="hybridMultilevel"/>
    <w:tmpl w:val="4970B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42895"/>
    <w:multiLevelType w:val="multilevel"/>
    <w:tmpl w:val="16A89ED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53740D7"/>
    <w:multiLevelType w:val="hybridMultilevel"/>
    <w:tmpl w:val="6E4E4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A4297"/>
    <w:multiLevelType w:val="hybridMultilevel"/>
    <w:tmpl w:val="B0BEF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D53CD"/>
    <w:multiLevelType w:val="hybridMultilevel"/>
    <w:tmpl w:val="5C746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E0CFE">
      <w:numFmt w:val="bullet"/>
      <w:lvlText w:val="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C7555"/>
    <w:multiLevelType w:val="hybridMultilevel"/>
    <w:tmpl w:val="42DAF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76837"/>
    <w:multiLevelType w:val="hybridMultilevel"/>
    <w:tmpl w:val="B3B82812"/>
    <w:lvl w:ilvl="0" w:tplc="CC40294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5F5369E"/>
    <w:multiLevelType w:val="hybridMultilevel"/>
    <w:tmpl w:val="6B565ED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63E1622"/>
    <w:multiLevelType w:val="hybridMultilevel"/>
    <w:tmpl w:val="5AE6BC1C"/>
    <w:lvl w:ilvl="0" w:tplc="AAC4CC0A">
      <w:numFmt w:val="bullet"/>
      <w:lvlText w:val="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375B9"/>
    <w:multiLevelType w:val="multilevel"/>
    <w:tmpl w:val="A5041B8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74361E5A"/>
    <w:multiLevelType w:val="hybridMultilevel"/>
    <w:tmpl w:val="439C3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34E60"/>
    <w:multiLevelType w:val="hybridMultilevel"/>
    <w:tmpl w:val="4E0A2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55763"/>
    <w:multiLevelType w:val="hybridMultilevel"/>
    <w:tmpl w:val="EAE027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709C"/>
    <w:rsid w:val="00112E99"/>
    <w:rsid w:val="0016709C"/>
    <w:rsid w:val="00232290"/>
    <w:rsid w:val="002A6896"/>
    <w:rsid w:val="003040A5"/>
    <w:rsid w:val="003559AD"/>
    <w:rsid w:val="003D4406"/>
    <w:rsid w:val="004B51CC"/>
    <w:rsid w:val="004C0260"/>
    <w:rsid w:val="006A4888"/>
    <w:rsid w:val="007430D9"/>
    <w:rsid w:val="00746F44"/>
    <w:rsid w:val="00760142"/>
    <w:rsid w:val="0079473D"/>
    <w:rsid w:val="008C499D"/>
    <w:rsid w:val="009963F0"/>
    <w:rsid w:val="009B4D5C"/>
    <w:rsid w:val="009F2847"/>
    <w:rsid w:val="009F4D95"/>
    <w:rsid w:val="00AD6BFE"/>
    <w:rsid w:val="00AE3572"/>
    <w:rsid w:val="00B2014F"/>
    <w:rsid w:val="00B4123E"/>
    <w:rsid w:val="00B93204"/>
    <w:rsid w:val="00C848D3"/>
    <w:rsid w:val="00CA2E0E"/>
    <w:rsid w:val="00D8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6709C"/>
    <w:pPr>
      <w:keepNext/>
      <w:keepLines/>
      <w:numPr>
        <w:numId w:val="1"/>
      </w:numPr>
      <w:pBdr>
        <w:top w:val="single" w:sz="8" w:space="4" w:color="000000"/>
      </w:pBdr>
      <w:spacing w:before="480" w:after="120" w:line="264" w:lineRule="auto"/>
      <w:outlineLvl w:val="0"/>
    </w:pPr>
    <w:rPr>
      <w:rFonts w:ascii="Arial" w:hAnsi="Arial"/>
      <w:b/>
      <w:bCs/>
      <w:sz w:val="3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09C"/>
    <w:pPr>
      <w:keepNext/>
      <w:keepLines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709C"/>
    <w:pPr>
      <w:keepNext/>
      <w:keepLines/>
      <w:numPr>
        <w:ilvl w:val="2"/>
        <w:numId w:val="1"/>
      </w:numPr>
      <w:spacing w:before="20"/>
      <w:outlineLvl w:val="2"/>
    </w:pPr>
    <w:rPr>
      <w:rFonts w:ascii="Arial" w:hAnsi="Arial"/>
      <w:b/>
      <w:bCs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709C"/>
    <w:pPr>
      <w:keepNext/>
      <w:keepLines/>
      <w:numPr>
        <w:ilvl w:val="3"/>
        <w:numId w:val="1"/>
      </w:numPr>
      <w:spacing w:before="200" w:line="273" w:lineRule="auto"/>
      <w:outlineLvl w:val="3"/>
    </w:pPr>
    <w:rPr>
      <w:rFonts w:ascii="Arial" w:hAnsi="Arial"/>
      <w:b/>
      <w:bCs/>
      <w:i/>
      <w:iCs/>
      <w:color w:val="262626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709C"/>
    <w:pPr>
      <w:keepNext/>
      <w:keepLines/>
      <w:numPr>
        <w:ilvl w:val="4"/>
        <w:numId w:val="1"/>
      </w:numPr>
      <w:spacing w:before="200" w:line="273" w:lineRule="auto"/>
      <w:outlineLvl w:val="4"/>
    </w:pPr>
    <w:rPr>
      <w:rFonts w:ascii="Arial" w:hAnsi="Arial"/>
      <w:color w:val="00000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709C"/>
    <w:pPr>
      <w:keepNext/>
      <w:keepLines/>
      <w:numPr>
        <w:ilvl w:val="5"/>
        <w:numId w:val="1"/>
      </w:numPr>
      <w:spacing w:before="200" w:line="273" w:lineRule="auto"/>
      <w:outlineLvl w:val="5"/>
    </w:pPr>
    <w:rPr>
      <w:rFonts w:ascii="Arial" w:hAnsi="Arial"/>
      <w:i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709C"/>
    <w:pPr>
      <w:keepNext/>
      <w:keepLines/>
      <w:numPr>
        <w:ilvl w:val="6"/>
        <w:numId w:val="1"/>
      </w:numPr>
      <w:spacing w:before="200" w:line="273" w:lineRule="auto"/>
      <w:outlineLvl w:val="6"/>
    </w:pPr>
    <w:rPr>
      <w:rFonts w:ascii="Arial" w:hAnsi="Arial"/>
      <w:i/>
      <w:iCs/>
      <w:color w:val="24285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709C"/>
    <w:pPr>
      <w:keepNext/>
      <w:keepLines/>
      <w:numPr>
        <w:ilvl w:val="7"/>
        <w:numId w:val="1"/>
      </w:numPr>
      <w:spacing w:before="200" w:line="273" w:lineRule="auto"/>
      <w:outlineLvl w:val="7"/>
    </w:pPr>
    <w:rPr>
      <w:rFonts w:ascii="Arial" w:hAnsi="Arial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709C"/>
    <w:pPr>
      <w:keepNext/>
      <w:keepLines/>
      <w:numPr>
        <w:ilvl w:val="8"/>
        <w:numId w:val="1"/>
      </w:numPr>
      <w:spacing w:before="200" w:line="273" w:lineRule="auto"/>
      <w:outlineLvl w:val="8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09C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09C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709C"/>
    <w:rPr>
      <w:rFonts w:ascii="Arial" w:eastAsia="Times New Roman" w:hAnsi="Arial" w:cs="Times New Roman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709C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709C"/>
    <w:rPr>
      <w:rFonts w:ascii="Arial" w:eastAsia="Times New Roman" w:hAnsi="Arial" w:cs="Times New Roman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709C"/>
    <w:rPr>
      <w:rFonts w:ascii="Arial" w:eastAsia="Times New Roman" w:hAnsi="Arial" w:cs="Times New Roman"/>
      <w:i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709C"/>
    <w:rPr>
      <w:rFonts w:ascii="Arial" w:eastAsia="Times New Roman" w:hAnsi="Arial" w:cs="Times New Roman"/>
      <w:i/>
      <w:iCs/>
      <w:color w:val="24285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709C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709C"/>
    <w:rPr>
      <w:rFonts w:ascii="Arial" w:eastAsia="Times New Roman" w:hAnsi="Arial" w:cs="Times New Roman"/>
      <w:i/>
      <w:i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6709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709C"/>
    <w:pPr>
      <w:ind w:left="708"/>
    </w:pPr>
  </w:style>
  <w:style w:type="paragraph" w:styleId="Zhlav">
    <w:name w:val="header"/>
    <w:basedOn w:val="Normln"/>
    <w:link w:val="ZhlavChar"/>
    <w:rsid w:val="00760142"/>
    <w:pPr>
      <w:tabs>
        <w:tab w:val="center" w:pos="4536"/>
        <w:tab w:val="right" w:pos="9072"/>
      </w:tabs>
      <w:spacing w:before="120" w:after="120"/>
      <w:jc w:val="both"/>
    </w:pPr>
    <w:rPr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760142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B20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Rodan Svoboda</dc:creator>
  <cp:lastModifiedBy>JUDr. J.K.</cp:lastModifiedBy>
  <cp:revision>4</cp:revision>
  <dcterms:created xsi:type="dcterms:W3CDTF">2018-11-26T07:55:00Z</dcterms:created>
  <dcterms:modified xsi:type="dcterms:W3CDTF">2018-11-26T08:32:00Z</dcterms:modified>
</cp:coreProperties>
</file>